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98D" w:rsidRDefault="00C51443">
      <w:hyperlink r:id="rId4" w:history="1">
        <w:r w:rsidRPr="00E477F2">
          <w:rPr>
            <w:rStyle w:val="a3"/>
          </w:rPr>
          <w:t>https://romashkalyantor.caduk.ru/p227aa1.html</w:t>
        </w:r>
      </w:hyperlink>
    </w:p>
    <w:p w:rsidR="00C51443" w:rsidRDefault="00C51443">
      <w:bookmarkStart w:id="0" w:name="_GoBack"/>
      <w:bookmarkEnd w:id="0"/>
    </w:p>
    <w:sectPr w:rsidR="00C51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7A"/>
    <w:rsid w:val="003D1F7A"/>
    <w:rsid w:val="003F0C15"/>
    <w:rsid w:val="007B2F0A"/>
    <w:rsid w:val="00C5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D1DE"/>
  <w15:chartTrackingRefBased/>
  <w15:docId w15:val="{59F92436-F7A7-4949-AB37-F0483A51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4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mashkalyantor.caduk.ru/p227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SPecialiST RePack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2023-04-05T10:06:00Z</dcterms:created>
  <dcterms:modified xsi:type="dcterms:W3CDTF">2023-04-05T10:06:00Z</dcterms:modified>
</cp:coreProperties>
</file>