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910" w:rsidRDefault="001E7910" w:rsidP="001E7910">
      <w:pPr>
        <w:spacing w:after="0" w:line="240" w:lineRule="auto"/>
        <w:jc w:val="center"/>
        <w:rPr>
          <w:rFonts w:ascii="Arial Black" w:hAnsi="Arial Black" w:cs="Times New Roman"/>
          <w:b/>
          <w:i/>
          <w:color w:val="002060"/>
          <w:sz w:val="32"/>
          <w:szCs w:val="32"/>
        </w:rPr>
      </w:pPr>
      <w:r>
        <w:rPr>
          <w:rFonts w:ascii="Arial Black" w:hAnsi="Arial Black" w:cs="Times New Roman"/>
          <w:b/>
          <w:i/>
          <w:color w:val="002060"/>
          <w:sz w:val="32"/>
          <w:szCs w:val="32"/>
        </w:rPr>
        <w:t>БУ «ЛГБ»</w:t>
      </w:r>
    </w:p>
    <w:p w:rsidR="001E7910" w:rsidRPr="00F845A0" w:rsidRDefault="00F845A0" w:rsidP="00F845A0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>Памятка для родителей</w:t>
      </w:r>
      <w:r>
        <w:rPr>
          <w:rFonts w:ascii="Times New Roman" w:hAnsi="Times New Roman" w:cs="Times New Roman"/>
          <w:b/>
          <w:color w:val="0000FF"/>
          <w:sz w:val="36"/>
          <w:szCs w:val="36"/>
        </w:rPr>
        <w:t xml:space="preserve">                      Г</w:t>
      </w:r>
      <w:r w:rsidRPr="004300EE">
        <w:rPr>
          <w:rFonts w:ascii="Times New Roman" w:hAnsi="Times New Roman" w:cs="Times New Roman"/>
          <w:b/>
          <w:color w:val="0000FF"/>
          <w:sz w:val="36"/>
          <w:szCs w:val="36"/>
        </w:rPr>
        <w:t>рипп или простуда?</w:t>
      </w:r>
    </w:p>
    <w:p w:rsidR="001E7910" w:rsidRPr="00F845A0" w:rsidRDefault="001E7910" w:rsidP="001E7910">
      <w:pPr>
        <w:spacing w:after="0" w:line="240" w:lineRule="auto"/>
        <w:ind w:left="-284" w:right="-144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45A0">
        <w:rPr>
          <w:rFonts w:ascii="Times New Roman" w:hAnsi="Times New Roman" w:cs="Times New Roman"/>
          <w:b/>
          <w:sz w:val="28"/>
          <w:szCs w:val="28"/>
        </w:rPr>
        <w:t>Грипп и ОРВИ</w:t>
      </w:r>
      <w:r w:rsidRPr="00F845A0">
        <w:rPr>
          <w:rFonts w:ascii="Times New Roman" w:hAnsi="Times New Roman" w:cs="Times New Roman"/>
          <w:sz w:val="28"/>
          <w:szCs w:val="28"/>
        </w:rPr>
        <w:t xml:space="preserve"> – близкие друг другу заболевания – и по способу заражения, и по основным проявлениям, однако это не одно и то же. Грипп вызывает значительно большую интоксикацию, часто протекает тяжело и приводит к различного рода осложнениям.</w:t>
      </w:r>
      <w:r w:rsidRPr="00F845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E7910" w:rsidRPr="00F845A0" w:rsidRDefault="001E7910" w:rsidP="001E7910">
      <w:pPr>
        <w:spacing w:after="0" w:line="240" w:lineRule="auto"/>
        <w:ind w:left="-284" w:right="-14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45A0">
        <w:rPr>
          <w:rFonts w:ascii="Times New Roman" w:hAnsi="Times New Roman" w:cs="Times New Roman"/>
          <w:b/>
          <w:bCs/>
          <w:sz w:val="28"/>
          <w:szCs w:val="28"/>
        </w:rPr>
        <w:t>Грипп</w:t>
      </w:r>
      <w:r w:rsidRPr="00F845A0">
        <w:rPr>
          <w:rFonts w:ascii="Times New Roman" w:hAnsi="Times New Roman" w:cs="Times New Roman"/>
          <w:sz w:val="28"/>
          <w:szCs w:val="28"/>
        </w:rPr>
        <w:t xml:space="preserve"> – это острое вирусное заболевание, поражающее верхние и нижние дыхательные пути, сопровождается выраженной интоксикацией и может приводить к серьезным осложнениям и летальным исходам – в основном у пожилых больных и детей. </w:t>
      </w:r>
    </w:p>
    <w:p w:rsidR="00F845A0" w:rsidRPr="00172235" w:rsidRDefault="00F845A0" w:rsidP="00F845A0">
      <w:pPr>
        <w:spacing w:after="0" w:line="240" w:lineRule="auto"/>
        <w:ind w:right="-144" w:firstLine="322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П</w:t>
      </w:r>
      <w:r w:rsidRPr="00172235">
        <w:rPr>
          <w:rFonts w:ascii="Times New Roman" w:hAnsi="Times New Roman" w:cs="Times New Roman"/>
          <w:b/>
          <w:color w:val="0000FF"/>
          <w:sz w:val="28"/>
          <w:szCs w:val="28"/>
        </w:rPr>
        <w:t>УТИ ПЕРЕДАЧИ ГРИППА</w:t>
      </w:r>
    </w:p>
    <w:p w:rsidR="00F845A0" w:rsidRPr="002A67F1" w:rsidRDefault="00F845A0" w:rsidP="00F845A0">
      <w:pPr>
        <w:spacing w:after="0" w:line="240" w:lineRule="auto"/>
        <w:ind w:left="-284" w:right="-14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A67F1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6C4C07D5" wp14:editId="3BD55D7B">
            <wp:simplePos x="0" y="0"/>
            <wp:positionH relativeFrom="column">
              <wp:posOffset>222564</wp:posOffset>
            </wp:positionH>
            <wp:positionV relativeFrom="paragraph">
              <wp:posOffset>118339</wp:posOffset>
            </wp:positionV>
            <wp:extent cx="2116455" cy="1395730"/>
            <wp:effectExtent l="0" t="0" r="0" b="0"/>
            <wp:wrapSquare wrapText="bothSides"/>
            <wp:docPr id="3" name="Рисунок 3" descr="http://medhelplus.ru/alcoholizm/wp-content/uploads/2015/05/27611-samogipnoz-on-line-alkogoli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edhelplus.ru/alcoholizm/wp-content/uploads/2015/05/27611-samogipnoz-on-line-alkogoliz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67F1">
        <w:rPr>
          <w:rFonts w:ascii="Times New Roman" w:hAnsi="Times New Roman" w:cs="Times New Roman"/>
          <w:sz w:val="26"/>
          <w:szCs w:val="26"/>
        </w:rPr>
        <w:t>Передается вирус гриппа воздушно-капельным путем от больного человека к здоровому. Вирусы выделяются со слюной, мокротой, отделяемым носа - при кашле и чихании, при тесном контакте с больным человеком; а могут оседать на различных поверхностях и далее попадать на слизистые оболочки через руки или при использовании общих с больным предметов гигиены.</w:t>
      </w:r>
    </w:p>
    <w:p w:rsidR="00F845A0" w:rsidRPr="002A67F1" w:rsidRDefault="00F845A0" w:rsidP="00F845A0">
      <w:pPr>
        <w:spacing w:after="0" w:line="240" w:lineRule="auto"/>
        <w:ind w:left="-284" w:right="-144" w:firstLine="32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A67F1">
        <w:rPr>
          <w:rFonts w:ascii="Times New Roman" w:hAnsi="Times New Roman" w:cs="Times New Roman"/>
          <w:bCs/>
          <w:sz w:val="26"/>
          <w:szCs w:val="26"/>
        </w:rPr>
        <w:t>Больной человек представляет опасность для окружающих без лечения 14 дней, с лечением - 7 дней.</w:t>
      </w:r>
      <w:r w:rsidRPr="002A67F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1E7910" w:rsidRPr="001E7910" w:rsidRDefault="001E7910" w:rsidP="00F845A0">
      <w:pPr>
        <w:pStyle w:val="a3"/>
        <w:spacing w:before="0" w:beforeAutospacing="0" w:after="0" w:afterAutospacing="0"/>
        <w:ind w:right="-144"/>
        <w:jc w:val="center"/>
        <w:rPr>
          <w:b/>
          <w:color w:val="FF0000"/>
          <w:sz w:val="28"/>
          <w:szCs w:val="28"/>
        </w:rPr>
      </w:pPr>
      <w:r w:rsidRPr="001E7910">
        <w:rPr>
          <w:b/>
          <w:color w:val="FF0000"/>
          <w:sz w:val="28"/>
          <w:szCs w:val="28"/>
        </w:rPr>
        <w:t>Отличительные признаки гриппа и ОРВИ:</w:t>
      </w:r>
    </w:p>
    <w:tbl>
      <w:tblPr>
        <w:tblStyle w:val="2-6"/>
        <w:tblW w:w="5257" w:type="pct"/>
        <w:tblInd w:w="-284" w:type="dxa"/>
        <w:tblLook w:val="04A0" w:firstRow="1" w:lastRow="0" w:firstColumn="1" w:lastColumn="0" w:noHBand="0" w:noVBand="1"/>
      </w:tblPr>
      <w:tblGrid>
        <w:gridCol w:w="2083"/>
        <w:gridCol w:w="4085"/>
        <w:gridCol w:w="5456"/>
      </w:tblGrid>
      <w:tr w:rsidR="001E7910" w:rsidRPr="00F4308D" w:rsidTr="001E79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6" w:type="pct"/>
            <w:shd w:val="clear" w:color="auto" w:fill="C5E0B3" w:themeFill="accent6" w:themeFillTint="66"/>
          </w:tcPr>
          <w:p w:rsidR="001E7910" w:rsidRPr="00A6389C" w:rsidRDefault="001E7910" w:rsidP="006409F5">
            <w:pPr>
              <w:spacing w:line="240" w:lineRule="exact"/>
              <w:ind w:right="-144"/>
              <w:jc w:val="center"/>
              <w:rPr>
                <w:rStyle w:val="a4"/>
                <w:b/>
                <w:color w:val="002060"/>
                <w:sz w:val="28"/>
                <w:szCs w:val="28"/>
              </w:rPr>
            </w:pPr>
          </w:p>
          <w:p w:rsidR="001E7910" w:rsidRPr="00A6389C" w:rsidRDefault="001E7910" w:rsidP="006409F5">
            <w:pPr>
              <w:spacing w:line="240" w:lineRule="exact"/>
              <w:ind w:right="-144"/>
              <w:jc w:val="center"/>
              <w:rPr>
                <w:rStyle w:val="a4"/>
                <w:b/>
                <w:color w:val="002060"/>
                <w:sz w:val="28"/>
                <w:szCs w:val="28"/>
              </w:rPr>
            </w:pPr>
            <w:r w:rsidRPr="00A6389C">
              <w:rPr>
                <w:rStyle w:val="a4"/>
                <w:b/>
                <w:color w:val="002060"/>
                <w:sz w:val="28"/>
                <w:szCs w:val="28"/>
              </w:rPr>
              <w:t>Симптомы</w:t>
            </w:r>
          </w:p>
          <w:p w:rsidR="001E7910" w:rsidRPr="00A6389C" w:rsidRDefault="001E7910" w:rsidP="006409F5">
            <w:pPr>
              <w:spacing w:line="240" w:lineRule="exact"/>
              <w:ind w:right="-144"/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757" w:type="pct"/>
            <w:shd w:val="clear" w:color="auto" w:fill="C5E0B3" w:themeFill="accent6" w:themeFillTint="66"/>
            <w:vAlign w:val="center"/>
          </w:tcPr>
          <w:p w:rsidR="001E7910" w:rsidRPr="00A6389C" w:rsidRDefault="001E7910" w:rsidP="006409F5">
            <w:pPr>
              <w:spacing w:line="240" w:lineRule="exact"/>
              <w:ind w:right="-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A6389C">
              <w:rPr>
                <w:rStyle w:val="a4"/>
                <w:b/>
                <w:color w:val="002060"/>
                <w:sz w:val="28"/>
                <w:szCs w:val="28"/>
              </w:rPr>
              <w:t>ОРВИ</w:t>
            </w:r>
          </w:p>
        </w:tc>
        <w:tc>
          <w:tcPr>
            <w:tcW w:w="2347" w:type="pct"/>
            <w:shd w:val="clear" w:color="auto" w:fill="C5E0B3" w:themeFill="accent6" w:themeFillTint="66"/>
            <w:vAlign w:val="center"/>
          </w:tcPr>
          <w:p w:rsidR="001E7910" w:rsidRPr="00A6389C" w:rsidRDefault="001E7910" w:rsidP="006409F5">
            <w:pPr>
              <w:spacing w:line="240" w:lineRule="exact"/>
              <w:ind w:right="-14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A6389C">
              <w:rPr>
                <w:rStyle w:val="a4"/>
                <w:b/>
                <w:color w:val="002060"/>
                <w:sz w:val="28"/>
                <w:szCs w:val="28"/>
              </w:rPr>
              <w:t>ГРИПП</w:t>
            </w:r>
          </w:p>
        </w:tc>
      </w:tr>
      <w:tr w:rsidR="001E7910" w:rsidRPr="00F4308D" w:rsidTr="001E7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shd w:val="clear" w:color="auto" w:fill="C5E0B3" w:themeFill="accent6" w:themeFillTint="66"/>
          </w:tcPr>
          <w:p w:rsidR="001E7910" w:rsidRPr="00A6389C" w:rsidRDefault="001E7910" w:rsidP="006409F5">
            <w:pPr>
              <w:spacing w:line="240" w:lineRule="exact"/>
              <w:ind w:right="-144"/>
              <w:jc w:val="center"/>
              <w:rPr>
                <w:color w:val="002060"/>
                <w:sz w:val="24"/>
                <w:szCs w:val="24"/>
              </w:rPr>
            </w:pPr>
            <w:r w:rsidRPr="00A6389C">
              <w:rPr>
                <w:color w:val="002060"/>
                <w:sz w:val="24"/>
                <w:szCs w:val="24"/>
              </w:rPr>
              <w:t>Начало заболевания</w:t>
            </w:r>
          </w:p>
        </w:tc>
        <w:tc>
          <w:tcPr>
            <w:tcW w:w="1757" w:type="pct"/>
            <w:shd w:val="clear" w:color="auto" w:fill="EDEDED" w:themeFill="accent3" w:themeFillTint="33"/>
          </w:tcPr>
          <w:p w:rsidR="001E7910" w:rsidRPr="00A6389C" w:rsidRDefault="001E7910" w:rsidP="006409F5">
            <w:pPr>
              <w:spacing w:line="240" w:lineRule="exact"/>
              <w:ind w:left="179" w:right="-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</w:rPr>
            </w:pPr>
            <w:r w:rsidRPr="00A6389C">
              <w:rPr>
                <w:b/>
                <w:color w:val="7030A0"/>
                <w:sz w:val="24"/>
                <w:szCs w:val="24"/>
              </w:rPr>
              <w:t>Постепенное, может длит</w:t>
            </w:r>
            <w:r>
              <w:rPr>
                <w:b/>
                <w:color w:val="7030A0"/>
                <w:sz w:val="24"/>
                <w:szCs w:val="24"/>
              </w:rPr>
              <w:t>ь</w:t>
            </w:r>
            <w:r w:rsidRPr="00A6389C">
              <w:rPr>
                <w:b/>
                <w:color w:val="7030A0"/>
                <w:sz w:val="24"/>
                <w:szCs w:val="24"/>
              </w:rPr>
              <w:t>ся несколько дней</w:t>
            </w:r>
          </w:p>
        </w:tc>
        <w:tc>
          <w:tcPr>
            <w:tcW w:w="2347" w:type="pct"/>
            <w:shd w:val="clear" w:color="auto" w:fill="EDEDED" w:themeFill="accent3" w:themeFillTint="33"/>
          </w:tcPr>
          <w:p w:rsidR="001E7910" w:rsidRPr="00A6389C" w:rsidRDefault="001E7910" w:rsidP="006409F5">
            <w:pPr>
              <w:spacing w:line="240" w:lineRule="exact"/>
              <w:ind w:left="155" w:right="3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</w:rPr>
            </w:pPr>
            <w:r w:rsidRPr="00A6389C">
              <w:rPr>
                <w:b/>
                <w:color w:val="7030A0"/>
                <w:sz w:val="24"/>
                <w:szCs w:val="24"/>
              </w:rPr>
              <w:t xml:space="preserve">Всегда острое. </w:t>
            </w:r>
          </w:p>
        </w:tc>
      </w:tr>
      <w:tr w:rsidR="001E7910" w:rsidRPr="00F4308D" w:rsidTr="001E7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shd w:val="clear" w:color="auto" w:fill="C5E0B3" w:themeFill="accent6" w:themeFillTint="66"/>
          </w:tcPr>
          <w:p w:rsidR="001E7910" w:rsidRPr="00A6389C" w:rsidRDefault="001E7910" w:rsidP="006409F5">
            <w:pPr>
              <w:spacing w:line="240" w:lineRule="exact"/>
              <w:ind w:right="-144"/>
              <w:jc w:val="center"/>
              <w:rPr>
                <w:color w:val="002060"/>
                <w:sz w:val="24"/>
                <w:szCs w:val="24"/>
              </w:rPr>
            </w:pPr>
            <w:r w:rsidRPr="00A6389C">
              <w:rPr>
                <w:color w:val="002060"/>
                <w:sz w:val="24"/>
                <w:szCs w:val="24"/>
              </w:rPr>
              <w:t>Лихорадка</w:t>
            </w:r>
          </w:p>
        </w:tc>
        <w:tc>
          <w:tcPr>
            <w:tcW w:w="1757" w:type="pct"/>
            <w:shd w:val="clear" w:color="auto" w:fill="FFF2CC" w:themeFill="accent4" w:themeFillTint="33"/>
          </w:tcPr>
          <w:p w:rsidR="001E7910" w:rsidRPr="00A6389C" w:rsidRDefault="001E7910" w:rsidP="006409F5">
            <w:pPr>
              <w:spacing w:line="240" w:lineRule="exact"/>
              <w:ind w:left="179" w:right="-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</w:rPr>
            </w:pPr>
            <w:r w:rsidRPr="00A6389C">
              <w:rPr>
                <w:b/>
                <w:color w:val="7030A0"/>
                <w:sz w:val="24"/>
                <w:szCs w:val="24"/>
              </w:rPr>
              <w:t>Температура повышается незначительно, редко выше 38,5</w:t>
            </w:r>
            <w:r>
              <w:rPr>
                <w:rFonts w:cstheme="minorHAnsi"/>
                <w:b/>
                <w:color w:val="7030A0"/>
                <w:sz w:val="24"/>
                <w:szCs w:val="24"/>
              </w:rPr>
              <w:t>ᴼ</w:t>
            </w:r>
            <w:r w:rsidRPr="00A6389C">
              <w:rPr>
                <w:b/>
                <w:color w:val="7030A0"/>
                <w:sz w:val="24"/>
                <w:szCs w:val="24"/>
              </w:rPr>
              <w:t>С</w:t>
            </w:r>
          </w:p>
        </w:tc>
        <w:tc>
          <w:tcPr>
            <w:tcW w:w="2347" w:type="pct"/>
            <w:shd w:val="clear" w:color="auto" w:fill="FFF2CC" w:themeFill="accent4" w:themeFillTint="33"/>
          </w:tcPr>
          <w:p w:rsidR="001E7910" w:rsidRDefault="001E7910" w:rsidP="006409F5">
            <w:pPr>
              <w:tabs>
                <w:tab w:val="left" w:pos="4869"/>
              </w:tabs>
              <w:spacing w:line="240" w:lineRule="exact"/>
              <w:ind w:left="155" w:right="19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</w:rPr>
            </w:pPr>
            <w:r w:rsidRPr="00A6389C">
              <w:rPr>
                <w:b/>
                <w:color w:val="7030A0"/>
                <w:sz w:val="24"/>
                <w:szCs w:val="24"/>
              </w:rPr>
              <w:t>Температура в течение нескольких часов достигает максимальных значений (39-40</w:t>
            </w:r>
            <w:r>
              <w:rPr>
                <w:rFonts w:cstheme="minorHAnsi"/>
                <w:b/>
                <w:color w:val="7030A0"/>
                <w:sz w:val="24"/>
                <w:szCs w:val="24"/>
              </w:rPr>
              <w:t>ᴼ</w:t>
            </w:r>
            <w:r w:rsidRPr="00A6389C">
              <w:rPr>
                <w:b/>
                <w:color w:val="7030A0"/>
                <w:sz w:val="24"/>
                <w:szCs w:val="24"/>
              </w:rPr>
              <w:t xml:space="preserve">С и выше). </w:t>
            </w:r>
            <w:r>
              <w:rPr>
                <w:b/>
                <w:color w:val="7030A0"/>
                <w:sz w:val="24"/>
                <w:szCs w:val="24"/>
              </w:rPr>
              <w:t>Держится 3-4 дня</w:t>
            </w:r>
            <w:r w:rsidRPr="00A6389C">
              <w:rPr>
                <w:b/>
                <w:color w:val="7030A0"/>
                <w:sz w:val="24"/>
                <w:szCs w:val="24"/>
              </w:rPr>
              <w:t>.</w:t>
            </w:r>
          </w:p>
          <w:p w:rsidR="001E7910" w:rsidRPr="00A6389C" w:rsidRDefault="001E7910" w:rsidP="006409F5">
            <w:pPr>
              <w:tabs>
                <w:tab w:val="left" w:pos="4869"/>
              </w:tabs>
              <w:spacing w:line="240" w:lineRule="exact"/>
              <w:ind w:left="155" w:right="19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</w:rPr>
            </w:pPr>
          </w:p>
        </w:tc>
      </w:tr>
      <w:tr w:rsidR="001E7910" w:rsidRPr="00F4308D" w:rsidTr="001E7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shd w:val="clear" w:color="auto" w:fill="C5E0B3" w:themeFill="accent6" w:themeFillTint="66"/>
          </w:tcPr>
          <w:p w:rsidR="001E7910" w:rsidRPr="00A6389C" w:rsidRDefault="001E7910" w:rsidP="006409F5">
            <w:pPr>
              <w:spacing w:line="240" w:lineRule="exact"/>
              <w:ind w:right="-144"/>
              <w:jc w:val="center"/>
              <w:rPr>
                <w:color w:val="002060"/>
                <w:sz w:val="24"/>
                <w:szCs w:val="24"/>
              </w:rPr>
            </w:pPr>
            <w:r w:rsidRPr="00A6389C">
              <w:rPr>
                <w:color w:val="002060"/>
                <w:sz w:val="24"/>
                <w:szCs w:val="24"/>
              </w:rPr>
              <w:t>Симптомы интоксикации</w:t>
            </w:r>
          </w:p>
        </w:tc>
        <w:tc>
          <w:tcPr>
            <w:tcW w:w="1757" w:type="pct"/>
            <w:shd w:val="clear" w:color="auto" w:fill="D9E2F3" w:themeFill="accent5" w:themeFillTint="33"/>
          </w:tcPr>
          <w:p w:rsidR="001E7910" w:rsidRPr="00A6389C" w:rsidRDefault="001E7910" w:rsidP="006409F5">
            <w:pPr>
              <w:spacing w:line="240" w:lineRule="exact"/>
              <w:ind w:left="179" w:right="-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</w:rPr>
            </w:pPr>
            <w:r w:rsidRPr="00A6389C">
              <w:rPr>
                <w:b/>
                <w:color w:val="7030A0"/>
                <w:sz w:val="24"/>
                <w:szCs w:val="24"/>
              </w:rPr>
              <w:t>Интоксикация выражена слабо, общее состояние обычно не страдает</w:t>
            </w:r>
          </w:p>
        </w:tc>
        <w:tc>
          <w:tcPr>
            <w:tcW w:w="2347" w:type="pct"/>
            <w:shd w:val="clear" w:color="auto" w:fill="D9E2F3" w:themeFill="accent5" w:themeFillTint="33"/>
          </w:tcPr>
          <w:p w:rsidR="001E7910" w:rsidRDefault="001E7910" w:rsidP="006409F5">
            <w:pPr>
              <w:tabs>
                <w:tab w:val="left" w:pos="4869"/>
              </w:tabs>
              <w:spacing w:line="240" w:lineRule="exact"/>
              <w:ind w:left="155" w:right="1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</w:rPr>
            </w:pPr>
            <w:r w:rsidRPr="00A6389C">
              <w:rPr>
                <w:b/>
                <w:color w:val="7030A0"/>
                <w:sz w:val="24"/>
                <w:szCs w:val="24"/>
              </w:rPr>
              <w:t>Быстро нарастают симптомы интоксикации: озноб, обильное потоотделение, сильная головная боль в лобно-височной области, боль при движении глазных яблок, светобоязнь, головокружение, ломота в мышцах и суставах</w:t>
            </w:r>
            <w:r>
              <w:rPr>
                <w:b/>
                <w:color w:val="7030A0"/>
                <w:sz w:val="24"/>
                <w:szCs w:val="24"/>
              </w:rPr>
              <w:t>.</w:t>
            </w:r>
          </w:p>
          <w:p w:rsidR="001E7910" w:rsidRPr="00A6389C" w:rsidRDefault="001E7910" w:rsidP="006409F5">
            <w:pPr>
              <w:tabs>
                <w:tab w:val="left" w:pos="4869"/>
              </w:tabs>
              <w:spacing w:line="240" w:lineRule="exact"/>
              <w:ind w:left="155" w:right="1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</w:rPr>
            </w:pPr>
          </w:p>
        </w:tc>
      </w:tr>
      <w:tr w:rsidR="001E7910" w:rsidRPr="00F4308D" w:rsidTr="001E7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shd w:val="clear" w:color="auto" w:fill="C5E0B3" w:themeFill="accent6" w:themeFillTint="66"/>
          </w:tcPr>
          <w:p w:rsidR="001E7910" w:rsidRPr="00A6389C" w:rsidRDefault="001E7910" w:rsidP="006409F5">
            <w:pPr>
              <w:spacing w:line="240" w:lineRule="exact"/>
              <w:ind w:right="-144"/>
              <w:jc w:val="center"/>
              <w:rPr>
                <w:color w:val="002060"/>
                <w:sz w:val="24"/>
                <w:szCs w:val="24"/>
              </w:rPr>
            </w:pPr>
            <w:r w:rsidRPr="00A6389C">
              <w:rPr>
                <w:color w:val="002060"/>
                <w:sz w:val="24"/>
                <w:szCs w:val="24"/>
              </w:rPr>
              <w:t>Насморк и заложенность носа</w:t>
            </w:r>
          </w:p>
        </w:tc>
        <w:tc>
          <w:tcPr>
            <w:tcW w:w="1757" w:type="pct"/>
            <w:shd w:val="clear" w:color="auto" w:fill="E2EFD9" w:themeFill="accent6" w:themeFillTint="33"/>
          </w:tcPr>
          <w:p w:rsidR="001E7910" w:rsidRPr="00A6389C" w:rsidRDefault="001E7910" w:rsidP="006409F5">
            <w:pPr>
              <w:spacing w:line="240" w:lineRule="exact"/>
              <w:ind w:left="179" w:right="-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</w:rPr>
            </w:pPr>
            <w:r w:rsidRPr="00A6389C">
              <w:rPr>
                <w:b/>
                <w:color w:val="7030A0"/>
                <w:sz w:val="24"/>
                <w:szCs w:val="24"/>
              </w:rPr>
              <w:t>Частый симптом, иногда преобладающий</w:t>
            </w:r>
          </w:p>
        </w:tc>
        <w:tc>
          <w:tcPr>
            <w:tcW w:w="2347" w:type="pct"/>
            <w:shd w:val="clear" w:color="auto" w:fill="E2EFD9" w:themeFill="accent6" w:themeFillTint="33"/>
          </w:tcPr>
          <w:p w:rsidR="001E7910" w:rsidRDefault="001E7910" w:rsidP="006409F5">
            <w:pPr>
              <w:tabs>
                <w:tab w:val="left" w:pos="4869"/>
              </w:tabs>
              <w:spacing w:line="240" w:lineRule="exact"/>
              <w:ind w:left="155" w:right="19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</w:rPr>
            </w:pPr>
            <w:r w:rsidRPr="00A6389C">
              <w:rPr>
                <w:b/>
                <w:color w:val="7030A0"/>
                <w:sz w:val="24"/>
                <w:szCs w:val="24"/>
              </w:rPr>
              <w:t>Обычно не бывает сильного насморка, часто присутствует лишь небольшая заложенность носа, которая появляется ко второму дню болезни</w:t>
            </w:r>
            <w:r>
              <w:rPr>
                <w:b/>
                <w:color w:val="7030A0"/>
                <w:sz w:val="24"/>
                <w:szCs w:val="24"/>
              </w:rPr>
              <w:t>.</w:t>
            </w:r>
          </w:p>
          <w:p w:rsidR="001E7910" w:rsidRPr="00A6389C" w:rsidRDefault="001E7910" w:rsidP="006409F5">
            <w:pPr>
              <w:tabs>
                <w:tab w:val="left" w:pos="4869"/>
              </w:tabs>
              <w:spacing w:line="240" w:lineRule="exact"/>
              <w:ind w:left="155" w:right="19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</w:rPr>
            </w:pPr>
          </w:p>
        </w:tc>
      </w:tr>
      <w:tr w:rsidR="001E7910" w:rsidRPr="00F4308D" w:rsidTr="001E7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shd w:val="clear" w:color="auto" w:fill="C5E0B3" w:themeFill="accent6" w:themeFillTint="66"/>
          </w:tcPr>
          <w:p w:rsidR="001E7910" w:rsidRPr="00A6389C" w:rsidRDefault="001E7910" w:rsidP="006409F5">
            <w:pPr>
              <w:spacing w:line="240" w:lineRule="exact"/>
              <w:ind w:right="-144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Боль в горле, покраснение</w:t>
            </w:r>
          </w:p>
        </w:tc>
        <w:tc>
          <w:tcPr>
            <w:tcW w:w="1757" w:type="pct"/>
            <w:shd w:val="clear" w:color="auto" w:fill="DEEAF6" w:themeFill="accent1" w:themeFillTint="33"/>
          </w:tcPr>
          <w:p w:rsidR="001E7910" w:rsidRPr="00A6389C" w:rsidRDefault="001E7910" w:rsidP="006409F5">
            <w:pPr>
              <w:spacing w:line="240" w:lineRule="exact"/>
              <w:ind w:left="179" w:right="-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</w:rPr>
            </w:pPr>
            <w:r w:rsidRPr="00A6389C">
              <w:rPr>
                <w:b/>
                <w:color w:val="7030A0"/>
                <w:sz w:val="24"/>
                <w:szCs w:val="24"/>
              </w:rPr>
              <w:t>Обычный симптом, почти всегда сопровождает простуду</w:t>
            </w:r>
          </w:p>
        </w:tc>
        <w:tc>
          <w:tcPr>
            <w:tcW w:w="2347" w:type="pct"/>
            <w:shd w:val="clear" w:color="auto" w:fill="DEEAF6" w:themeFill="accent1" w:themeFillTint="33"/>
          </w:tcPr>
          <w:p w:rsidR="001E7910" w:rsidRDefault="001E7910" w:rsidP="006409F5">
            <w:pPr>
              <w:tabs>
                <w:tab w:val="left" w:pos="4869"/>
              </w:tabs>
              <w:spacing w:line="240" w:lineRule="exact"/>
              <w:ind w:left="155" w:right="1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</w:rPr>
            </w:pPr>
            <w:r w:rsidRPr="00A6389C">
              <w:rPr>
                <w:b/>
                <w:color w:val="7030A0"/>
                <w:sz w:val="24"/>
                <w:szCs w:val="24"/>
              </w:rPr>
              <w:t>В первые дни болезни выявляется не всегда, обычно покрасневшая задняя стенка глотки и мягкое небо</w:t>
            </w:r>
            <w:r>
              <w:rPr>
                <w:b/>
                <w:color w:val="7030A0"/>
                <w:sz w:val="24"/>
                <w:szCs w:val="24"/>
              </w:rPr>
              <w:t>.</w:t>
            </w:r>
          </w:p>
          <w:p w:rsidR="001E7910" w:rsidRPr="00A6389C" w:rsidRDefault="001E7910" w:rsidP="006409F5">
            <w:pPr>
              <w:tabs>
                <w:tab w:val="left" w:pos="4869"/>
              </w:tabs>
              <w:spacing w:line="240" w:lineRule="exact"/>
              <w:ind w:left="155" w:right="1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</w:rPr>
            </w:pPr>
          </w:p>
        </w:tc>
      </w:tr>
      <w:tr w:rsidR="001E7910" w:rsidRPr="00F4308D" w:rsidTr="001E7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shd w:val="clear" w:color="auto" w:fill="C5E0B3" w:themeFill="accent6" w:themeFillTint="66"/>
          </w:tcPr>
          <w:p w:rsidR="001E7910" w:rsidRPr="00A6389C" w:rsidRDefault="001E7910" w:rsidP="006409F5">
            <w:pPr>
              <w:spacing w:line="240" w:lineRule="exact"/>
              <w:ind w:right="-144"/>
              <w:jc w:val="center"/>
              <w:rPr>
                <w:color w:val="002060"/>
                <w:sz w:val="24"/>
                <w:szCs w:val="24"/>
              </w:rPr>
            </w:pPr>
            <w:r w:rsidRPr="00A6389C">
              <w:rPr>
                <w:color w:val="002060"/>
                <w:sz w:val="24"/>
                <w:szCs w:val="24"/>
              </w:rPr>
              <w:t>Кашель, ощущение дискомфорта в груди</w:t>
            </w:r>
          </w:p>
        </w:tc>
        <w:tc>
          <w:tcPr>
            <w:tcW w:w="1757" w:type="pct"/>
            <w:shd w:val="clear" w:color="auto" w:fill="E7E6E6" w:themeFill="background2"/>
          </w:tcPr>
          <w:p w:rsidR="001E7910" w:rsidRDefault="001E7910" w:rsidP="006409F5">
            <w:pPr>
              <w:spacing w:line="240" w:lineRule="exact"/>
              <w:ind w:left="179" w:right="-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</w:rPr>
            </w:pPr>
            <w:r w:rsidRPr="00A6389C">
              <w:rPr>
                <w:b/>
                <w:color w:val="7030A0"/>
                <w:sz w:val="24"/>
                <w:szCs w:val="24"/>
              </w:rPr>
              <w:t>Слабо или умеренно выражены, часто отрывистый, сухой, который проявляется с самого начала заболевания</w:t>
            </w:r>
            <w:r>
              <w:rPr>
                <w:b/>
                <w:color w:val="7030A0"/>
                <w:sz w:val="24"/>
                <w:szCs w:val="24"/>
              </w:rPr>
              <w:t>.</w:t>
            </w:r>
          </w:p>
          <w:p w:rsidR="001E7910" w:rsidRPr="00A6389C" w:rsidRDefault="001E7910" w:rsidP="006409F5">
            <w:pPr>
              <w:spacing w:line="240" w:lineRule="exact"/>
              <w:ind w:left="179" w:right="-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2347" w:type="pct"/>
            <w:shd w:val="clear" w:color="auto" w:fill="E7E6E6" w:themeFill="background2"/>
          </w:tcPr>
          <w:p w:rsidR="001E7910" w:rsidRPr="00A6389C" w:rsidRDefault="001E7910" w:rsidP="006409F5">
            <w:pPr>
              <w:tabs>
                <w:tab w:val="left" w:pos="4869"/>
              </w:tabs>
              <w:spacing w:line="240" w:lineRule="exact"/>
              <w:ind w:left="155" w:right="19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</w:rPr>
            </w:pPr>
            <w:r w:rsidRPr="00A6389C">
              <w:rPr>
                <w:b/>
                <w:color w:val="7030A0"/>
                <w:sz w:val="24"/>
                <w:szCs w:val="24"/>
              </w:rPr>
              <w:t>На 2-е сутки болезни часто возникает мучительный кашель, боль за грудиной по ходу трахеи, появляющиеся в результате поражения слизистой оболочки трахеи</w:t>
            </w:r>
          </w:p>
        </w:tc>
      </w:tr>
      <w:tr w:rsidR="001E7910" w:rsidRPr="00F4308D" w:rsidTr="001E7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shd w:val="clear" w:color="auto" w:fill="C5E0B3" w:themeFill="accent6" w:themeFillTint="66"/>
          </w:tcPr>
          <w:p w:rsidR="001E7910" w:rsidRPr="00A6389C" w:rsidRDefault="001E7910" w:rsidP="006409F5">
            <w:pPr>
              <w:spacing w:line="240" w:lineRule="exact"/>
              <w:ind w:right="-144"/>
              <w:jc w:val="center"/>
              <w:rPr>
                <w:color w:val="002060"/>
                <w:sz w:val="24"/>
                <w:szCs w:val="24"/>
              </w:rPr>
            </w:pPr>
            <w:r w:rsidRPr="00A6389C">
              <w:rPr>
                <w:color w:val="002060"/>
                <w:sz w:val="24"/>
                <w:szCs w:val="24"/>
              </w:rPr>
              <w:t>Чихание</w:t>
            </w:r>
          </w:p>
        </w:tc>
        <w:tc>
          <w:tcPr>
            <w:tcW w:w="1757" w:type="pct"/>
            <w:shd w:val="clear" w:color="auto" w:fill="BDD6EE" w:themeFill="accent1" w:themeFillTint="66"/>
          </w:tcPr>
          <w:p w:rsidR="001E7910" w:rsidRPr="00A6389C" w:rsidRDefault="001E7910" w:rsidP="006409F5">
            <w:pPr>
              <w:spacing w:line="240" w:lineRule="exact"/>
              <w:ind w:left="179" w:right="-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</w:rPr>
            </w:pPr>
            <w:r w:rsidRPr="00A6389C">
              <w:rPr>
                <w:b/>
                <w:color w:val="7030A0"/>
                <w:sz w:val="24"/>
                <w:szCs w:val="24"/>
              </w:rPr>
              <w:t>Частый симптом</w:t>
            </w:r>
          </w:p>
        </w:tc>
        <w:tc>
          <w:tcPr>
            <w:tcW w:w="2347" w:type="pct"/>
            <w:shd w:val="clear" w:color="auto" w:fill="BDD6EE" w:themeFill="accent1" w:themeFillTint="66"/>
          </w:tcPr>
          <w:p w:rsidR="001E7910" w:rsidRDefault="001E7910" w:rsidP="006409F5">
            <w:pPr>
              <w:tabs>
                <w:tab w:val="left" w:pos="4869"/>
              </w:tabs>
              <w:spacing w:line="240" w:lineRule="exact"/>
              <w:ind w:left="155" w:right="1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</w:rPr>
            </w:pPr>
            <w:r w:rsidRPr="00A6389C">
              <w:rPr>
                <w:b/>
                <w:color w:val="7030A0"/>
                <w:sz w:val="24"/>
                <w:szCs w:val="24"/>
              </w:rPr>
              <w:t>Бывает редко</w:t>
            </w:r>
          </w:p>
          <w:p w:rsidR="001E7910" w:rsidRPr="00A6389C" w:rsidRDefault="001E7910" w:rsidP="006409F5">
            <w:pPr>
              <w:tabs>
                <w:tab w:val="left" w:pos="4869"/>
              </w:tabs>
              <w:spacing w:line="240" w:lineRule="exact"/>
              <w:ind w:left="155" w:right="1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</w:rPr>
            </w:pPr>
          </w:p>
        </w:tc>
      </w:tr>
      <w:tr w:rsidR="001E7910" w:rsidRPr="00F4308D" w:rsidTr="001E7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shd w:val="clear" w:color="auto" w:fill="C5E0B3" w:themeFill="accent6" w:themeFillTint="66"/>
          </w:tcPr>
          <w:p w:rsidR="001E7910" w:rsidRDefault="001E7910" w:rsidP="006409F5">
            <w:pPr>
              <w:spacing w:line="240" w:lineRule="exact"/>
              <w:ind w:right="-144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П</w:t>
            </w:r>
            <w:r w:rsidRPr="00A6389C">
              <w:rPr>
                <w:color w:val="002060"/>
                <w:sz w:val="24"/>
                <w:szCs w:val="24"/>
              </w:rPr>
              <w:t>окраснение слизистой оболочки глаз</w:t>
            </w:r>
          </w:p>
          <w:p w:rsidR="001E7910" w:rsidRPr="00A6389C" w:rsidRDefault="001E7910" w:rsidP="006409F5">
            <w:pPr>
              <w:spacing w:line="240" w:lineRule="exact"/>
              <w:ind w:right="-144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757" w:type="pct"/>
            <w:shd w:val="clear" w:color="auto" w:fill="C9C9C9" w:themeFill="accent3" w:themeFillTint="99"/>
          </w:tcPr>
          <w:p w:rsidR="001E7910" w:rsidRPr="00A6389C" w:rsidRDefault="001E7910" w:rsidP="006409F5">
            <w:pPr>
              <w:spacing w:line="240" w:lineRule="exact"/>
              <w:ind w:left="179" w:right="-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</w:rPr>
            </w:pPr>
            <w:r w:rsidRPr="00A6389C">
              <w:rPr>
                <w:b/>
                <w:color w:val="7030A0"/>
                <w:sz w:val="24"/>
                <w:szCs w:val="24"/>
              </w:rPr>
              <w:t>Бывает редко, чаще при сопутствующей бактериальной инфекции</w:t>
            </w:r>
          </w:p>
        </w:tc>
        <w:tc>
          <w:tcPr>
            <w:tcW w:w="2347" w:type="pct"/>
            <w:shd w:val="clear" w:color="auto" w:fill="C9C9C9" w:themeFill="accent3" w:themeFillTint="99"/>
          </w:tcPr>
          <w:p w:rsidR="001E7910" w:rsidRPr="00A6389C" w:rsidRDefault="001E7910" w:rsidP="006409F5">
            <w:pPr>
              <w:spacing w:line="240" w:lineRule="exact"/>
              <w:ind w:left="155" w:right="33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</w:rPr>
            </w:pPr>
            <w:r w:rsidRPr="00A6389C">
              <w:rPr>
                <w:b/>
                <w:color w:val="7030A0"/>
                <w:sz w:val="24"/>
                <w:szCs w:val="24"/>
              </w:rPr>
              <w:t xml:space="preserve">Довольно </w:t>
            </w:r>
            <w:r>
              <w:rPr>
                <w:b/>
                <w:color w:val="7030A0"/>
                <w:sz w:val="24"/>
                <w:szCs w:val="24"/>
              </w:rPr>
              <w:t xml:space="preserve"> </w:t>
            </w:r>
            <w:r w:rsidRPr="00A6389C">
              <w:rPr>
                <w:b/>
                <w:color w:val="7030A0"/>
                <w:sz w:val="24"/>
                <w:szCs w:val="24"/>
              </w:rPr>
              <w:t>частый симптом</w:t>
            </w:r>
          </w:p>
        </w:tc>
      </w:tr>
      <w:tr w:rsidR="001E7910" w:rsidRPr="00F4308D" w:rsidTr="001E7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pct"/>
            <w:shd w:val="clear" w:color="auto" w:fill="C5E0B3" w:themeFill="accent6" w:themeFillTint="66"/>
          </w:tcPr>
          <w:p w:rsidR="001E7910" w:rsidRPr="00A6389C" w:rsidRDefault="001E7910" w:rsidP="006409F5">
            <w:pPr>
              <w:spacing w:line="240" w:lineRule="exact"/>
              <w:ind w:right="-144"/>
              <w:jc w:val="center"/>
              <w:rPr>
                <w:color w:val="002060"/>
                <w:sz w:val="24"/>
                <w:szCs w:val="24"/>
              </w:rPr>
            </w:pPr>
            <w:r w:rsidRPr="00A6389C">
              <w:rPr>
                <w:color w:val="002060"/>
                <w:sz w:val="24"/>
                <w:szCs w:val="24"/>
              </w:rPr>
              <w:t>Астенический синдром</w:t>
            </w:r>
          </w:p>
        </w:tc>
        <w:tc>
          <w:tcPr>
            <w:tcW w:w="1757" w:type="pct"/>
            <w:shd w:val="clear" w:color="auto" w:fill="F7CAAC" w:themeFill="accent2" w:themeFillTint="66"/>
          </w:tcPr>
          <w:p w:rsidR="001E7910" w:rsidRPr="00A6389C" w:rsidRDefault="001E7910" w:rsidP="006409F5">
            <w:pPr>
              <w:spacing w:line="240" w:lineRule="exact"/>
              <w:ind w:left="179" w:right="-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</w:rPr>
            </w:pPr>
            <w:r w:rsidRPr="00A6389C">
              <w:rPr>
                <w:b/>
                <w:color w:val="7030A0"/>
                <w:sz w:val="24"/>
                <w:szCs w:val="24"/>
              </w:rPr>
              <w:t>После выздоровления выражен незначительно</w:t>
            </w:r>
          </w:p>
        </w:tc>
        <w:tc>
          <w:tcPr>
            <w:tcW w:w="2347" w:type="pct"/>
            <w:shd w:val="clear" w:color="auto" w:fill="F7CAAC" w:themeFill="accent2" w:themeFillTint="66"/>
          </w:tcPr>
          <w:p w:rsidR="001E7910" w:rsidRPr="00A6389C" w:rsidRDefault="001E7910" w:rsidP="006409F5">
            <w:pPr>
              <w:spacing w:line="240" w:lineRule="exact"/>
              <w:ind w:left="155" w:right="33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4"/>
                <w:szCs w:val="24"/>
              </w:rPr>
            </w:pPr>
            <w:r w:rsidRPr="00A6389C">
              <w:rPr>
                <w:b/>
                <w:color w:val="7030A0"/>
                <w:sz w:val="24"/>
                <w:szCs w:val="24"/>
              </w:rPr>
              <w:t>Утомляемость, слабость, головная боль, бессонница раздражительность могут сохраняться  2-3 недели</w:t>
            </w:r>
          </w:p>
        </w:tc>
      </w:tr>
    </w:tbl>
    <w:p w:rsidR="002A67F1" w:rsidRDefault="002A67F1" w:rsidP="002A67F1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color w:val="FF0000"/>
          <w:sz w:val="24"/>
          <w:szCs w:val="24"/>
        </w:rPr>
      </w:pPr>
      <w:r>
        <w:rPr>
          <w:rFonts w:ascii="Arial,BoldItalic" w:hAnsi="Arial,BoldItalic" w:cs="Arial,BoldItalic"/>
          <w:b/>
          <w:bCs/>
          <w:i/>
          <w:iCs/>
          <w:color w:val="FF0000"/>
          <w:sz w:val="24"/>
          <w:szCs w:val="24"/>
        </w:rPr>
        <w:t xml:space="preserve">ПОМНИТЕ! Самое эффективное средство против вируса гриппа </w:t>
      </w:r>
      <w:r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- </w:t>
      </w:r>
      <w:r>
        <w:rPr>
          <w:rFonts w:ascii="Arial,BoldItalic" w:hAnsi="Arial,BoldItalic" w:cs="Arial,BoldItalic"/>
          <w:b/>
          <w:bCs/>
          <w:i/>
          <w:iCs/>
          <w:color w:val="FF0000"/>
          <w:sz w:val="24"/>
          <w:szCs w:val="24"/>
        </w:rPr>
        <w:t>это</w:t>
      </w:r>
    </w:p>
    <w:p w:rsidR="002A67F1" w:rsidRPr="002A67F1" w:rsidRDefault="002A67F1" w:rsidP="002A67F1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color w:val="FF0000"/>
          <w:sz w:val="28"/>
          <w:szCs w:val="28"/>
        </w:rPr>
      </w:pPr>
      <w:r>
        <w:rPr>
          <w:rFonts w:ascii="Arial,BoldItalic" w:hAnsi="Arial,BoldItalic" w:cs="Arial,BoldItalic"/>
          <w:b/>
          <w:bCs/>
          <w:i/>
          <w:iCs/>
          <w:color w:val="FF0000"/>
          <w:sz w:val="28"/>
          <w:szCs w:val="28"/>
        </w:rPr>
        <w:t>ВАКЦИНАЦИЯ</w:t>
      </w:r>
      <w:bookmarkStart w:id="0" w:name="_GoBack"/>
      <w:bookmarkEnd w:id="0"/>
      <w:r w:rsidRPr="002A67F1">
        <w:rPr>
          <w:rFonts w:ascii="Arial,BoldItalic" w:hAnsi="Arial,BoldItalic" w:cs="Arial,BoldItalic"/>
          <w:b/>
          <w:bCs/>
          <w:i/>
          <w:iCs/>
          <w:color w:val="FF0000"/>
          <w:sz w:val="28"/>
          <w:szCs w:val="28"/>
        </w:rPr>
        <w:t>!</w:t>
      </w:r>
    </w:p>
    <w:p w:rsidR="001E7910" w:rsidRPr="002A67F1" w:rsidRDefault="001E7910" w:rsidP="00FC028E">
      <w:pPr>
        <w:tabs>
          <w:tab w:val="left" w:pos="142"/>
        </w:tabs>
        <w:spacing w:after="0" w:line="240" w:lineRule="exact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06228B" w:rsidRPr="00F845A0" w:rsidRDefault="00F845A0" w:rsidP="00F845A0">
      <w:pPr>
        <w:jc w:val="right"/>
        <w:rPr>
          <w:rFonts w:ascii="Times New Roman" w:hAnsi="Times New Roman" w:cs="Times New Roman"/>
        </w:rPr>
      </w:pPr>
      <w:r w:rsidRPr="00F845A0">
        <w:rPr>
          <w:rFonts w:ascii="Times New Roman" w:hAnsi="Times New Roman" w:cs="Times New Roman"/>
        </w:rPr>
        <w:t xml:space="preserve">Подготовила: медсестра </w:t>
      </w:r>
      <w:proofErr w:type="spellStart"/>
      <w:r w:rsidRPr="00F845A0">
        <w:rPr>
          <w:rFonts w:ascii="Times New Roman" w:hAnsi="Times New Roman" w:cs="Times New Roman"/>
        </w:rPr>
        <w:t>М.Н.Ящук</w:t>
      </w:r>
      <w:proofErr w:type="spellEnd"/>
    </w:p>
    <w:sectPr w:rsidR="0006228B" w:rsidRPr="00F845A0" w:rsidSect="00F845A0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94239"/>
    <w:multiLevelType w:val="hybridMultilevel"/>
    <w:tmpl w:val="92681C2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AE"/>
    <w:rsid w:val="0006228B"/>
    <w:rsid w:val="000946AE"/>
    <w:rsid w:val="001E7910"/>
    <w:rsid w:val="002A67F1"/>
    <w:rsid w:val="00F845A0"/>
    <w:rsid w:val="00FC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0C46"/>
  <w15:chartTrackingRefBased/>
  <w15:docId w15:val="{9EB1165A-B307-45FF-B99E-EEE41915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E7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1E7910"/>
    <w:rPr>
      <w:b/>
      <w:bCs/>
    </w:rPr>
  </w:style>
  <w:style w:type="table" w:styleId="2-6">
    <w:name w:val="Medium Shading 2 Accent 6"/>
    <w:basedOn w:val="a1"/>
    <w:uiPriority w:val="64"/>
    <w:rsid w:val="001E79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9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</dc:creator>
  <cp:keywords/>
  <dc:description/>
  <cp:lastModifiedBy>MED</cp:lastModifiedBy>
  <cp:revision>3</cp:revision>
  <dcterms:created xsi:type="dcterms:W3CDTF">2024-09-05T15:04:00Z</dcterms:created>
  <dcterms:modified xsi:type="dcterms:W3CDTF">2024-09-05T15:07:00Z</dcterms:modified>
</cp:coreProperties>
</file>